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7" w:type="dxa"/>
        <w:tblInd w:w="-318" w:type="dxa"/>
        <w:tblLook w:val="04A0" w:firstRow="1" w:lastRow="0" w:firstColumn="1" w:lastColumn="0" w:noHBand="0" w:noVBand="1"/>
      </w:tblPr>
      <w:tblGrid>
        <w:gridCol w:w="1135"/>
        <w:gridCol w:w="467"/>
        <w:gridCol w:w="1746"/>
        <w:gridCol w:w="4839"/>
        <w:gridCol w:w="2020"/>
        <w:gridCol w:w="40"/>
      </w:tblGrid>
      <w:tr w:rsidR="00D96127" w:rsidRPr="00D96127" w:rsidTr="000C4EF4">
        <w:trPr>
          <w:trHeight w:val="851"/>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bookmarkStart w:id="0" w:name="RANGE!A1:D139"/>
            <w:r w:rsidRPr="00D96127">
              <w:rPr>
                <w:rFonts w:ascii="Times New Roman" w:eastAsia="Times New Roman" w:hAnsi="Times New Roman" w:cs="Times New Roman"/>
                <w:sz w:val="20"/>
                <w:szCs w:val="20"/>
                <w:lang w:eastAsia="ru-RU"/>
              </w:rPr>
              <w:t> </w:t>
            </w:r>
            <w:bookmarkEnd w:id="0"/>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6899" w:type="dxa"/>
            <w:gridSpan w:val="3"/>
            <w:tcBorders>
              <w:top w:val="nil"/>
              <w:left w:val="nil"/>
              <w:bottom w:val="nil"/>
              <w:right w:val="nil"/>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Приложение 1 </w:t>
            </w:r>
            <w:r w:rsidRPr="00D96127">
              <w:rPr>
                <w:rFonts w:ascii="Times New Roman" w:eastAsia="Times New Roman" w:hAnsi="Times New Roman" w:cs="Times New Roman"/>
                <w:sz w:val="20"/>
                <w:szCs w:val="20"/>
                <w:lang w:eastAsia="ru-RU"/>
              </w:rPr>
              <w:br/>
              <w:t xml:space="preserve">к решению Думы Кондинского района </w:t>
            </w:r>
            <w:r w:rsidRPr="00D96127">
              <w:rPr>
                <w:rFonts w:ascii="Times New Roman" w:eastAsia="Times New Roman" w:hAnsi="Times New Roman" w:cs="Times New Roman"/>
                <w:sz w:val="20"/>
                <w:szCs w:val="20"/>
                <w:lang w:eastAsia="ru-RU"/>
              </w:rPr>
              <w:br/>
            </w:r>
            <w:proofErr w:type="gramStart"/>
            <w:r w:rsidRPr="00D96127">
              <w:rPr>
                <w:rFonts w:ascii="Times New Roman" w:eastAsia="Times New Roman" w:hAnsi="Times New Roman" w:cs="Times New Roman"/>
                <w:sz w:val="20"/>
                <w:szCs w:val="20"/>
                <w:lang w:eastAsia="ru-RU"/>
              </w:rPr>
              <w:t>от</w:t>
            </w:r>
            <w:proofErr w:type="gramEnd"/>
            <w:r w:rsidRPr="00D96127">
              <w:rPr>
                <w:rFonts w:ascii="Times New Roman" w:eastAsia="Times New Roman" w:hAnsi="Times New Roman" w:cs="Times New Roman"/>
                <w:sz w:val="20"/>
                <w:szCs w:val="20"/>
                <w:lang w:eastAsia="ru-RU"/>
              </w:rPr>
              <w:t xml:space="preserve"> _______________</w:t>
            </w: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0C4EF4">
        <w:trPr>
          <w:trHeight w:val="600"/>
        </w:trPr>
        <w:tc>
          <w:tcPr>
            <w:tcW w:w="10247" w:type="dxa"/>
            <w:gridSpan w:val="6"/>
            <w:tcBorders>
              <w:top w:val="nil"/>
              <w:bottom w:val="nil"/>
              <w:right w:val="nil"/>
            </w:tcBorders>
            <w:shd w:val="clear" w:color="auto" w:fill="auto"/>
            <w:hideMark/>
          </w:tcPr>
          <w:p w:rsidR="00D96127" w:rsidRPr="00D96127" w:rsidRDefault="00D96127" w:rsidP="000C4EF4">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бюджета муниципального образования Кондинский район за 202</w:t>
            </w:r>
            <w:r w:rsidR="000C4EF4">
              <w:rPr>
                <w:rFonts w:ascii="Times New Roman" w:eastAsia="Times New Roman" w:hAnsi="Times New Roman" w:cs="Times New Roman"/>
                <w:sz w:val="20"/>
                <w:szCs w:val="20"/>
                <w:lang w:eastAsia="ru-RU"/>
              </w:rPr>
              <w:t>5</w:t>
            </w:r>
            <w:r w:rsidRPr="00D96127">
              <w:rPr>
                <w:rFonts w:ascii="Times New Roman" w:eastAsia="Times New Roman" w:hAnsi="Times New Roman" w:cs="Times New Roman"/>
                <w:sz w:val="20"/>
                <w:szCs w:val="20"/>
                <w:lang w:eastAsia="ru-RU"/>
              </w:rPr>
              <w:t xml:space="preserve"> год по кодам классификации доходов бюджета</w:t>
            </w: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 рублях)</w:t>
            </w:r>
          </w:p>
        </w:tc>
      </w:tr>
      <w:tr w:rsidR="000C4EF4" w:rsidRPr="000C4EF4" w:rsidTr="00160220">
        <w:trPr>
          <w:gridAfter w:val="1"/>
          <w:wAfter w:w="40" w:type="dxa"/>
          <w:trHeight w:val="570"/>
        </w:trPr>
        <w:tc>
          <w:tcPr>
            <w:tcW w:w="3348"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Код классификации доходов бюджета</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Наименование главного администратора доходов бюджета и кода квалификации доходов бюджета</w:t>
            </w:r>
          </w:p>
        </w:tc>
        <w:tc>
          <w:tcPr>
            <w:tcW w:w="20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Исполнено</w:t>
            </w:r>
          </w:p>
        </w:tc>
      </w:tr>
      <w:tr w:rsidR="000C4EF4" w:rsidRPr="000C4EF4" w:rsidTr="00160220">
        <w:trPr>
          <w:gridAfter w:val="1"/>
          <w:wAfter w:w="40" w:type="dxa"/>
          <w:trHeight w:val="11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Код главного </w:t>
            </w:r>
            <w:proofErr w:type="spellStart"/>
            <w:r w:rsidRPr="000C4EF4">
              <w:rPr>
                <w:rFonts w:ascii="Times New Roman" w:eastAsia="Times New Roman" w:hAnsi="Times New Roman" w:cs="Times New Roman"/>
                <w:sz w:val="18"/>
                <w:szCs w:val="18"/>
                <w:lang w:eastAsia="ru-RU"/>
              </w:rPr>
              <w:t>адм-ра</w:t>
            </w:r>
            <w:proofErr w:type="spellEnd"/>
            <w:r w:rsidRPr="000C4EF4">
              <w:rPr>
                <w:rFonts w:ascii="Times New Roman" w:eastAsia="Times New Roman" w:hAnsi="Times New Roman" w:cs="Times New Roman"/>
                <w:sz w:val="18"/>
                <w:szCs w:val="18"/>
                <w:lang w:eastAsia="ru-RU"/>
              </w:rPr>
              <w:t xml:space="preserve"> доходов бюджета</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Код вида и подвида доходов бюджета</w:t>
            </w:r>
          </w:p>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p>
        </w:tc>
      </w:tr>
      <w:tr w:rsidR="000C4EF4" w:rsidRPr="000C4EF4" w:rsidTr="00160220">
        <w:trPr>
          <w:gridAfter w:val="1"/>
          <w:wAfter w:w="40" w:type="dxa"/>
          <w:trHeight w:val="390"/>
        </w:trPr>
        <w:tc>
          <w:tcPr>
            <w:tcW w:w="8187"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ВСЕГО:</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6 764 847 786,47</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Администрация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238 958 519,94</w:t>
            </w:r>
          </w:p>
        </w:tc>
      </w:tr>
      <w:tr w:rsidR="000C4EF4" w:rsidRPr="000C4EF4" w:rsidTr="00160220">
        <w:trPr>
          <w:gridAfter w:val="1"/>
          <w:wAfter w:w="40" w:type="dxa"/>
          <w:trHeight w:val="140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11105013050000120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92 600 188,05</w:t>
            </w:r>
          </w:p>
        </w:tc>
      </w:tr>
      <w:tr w:rsidR="000C4EF4" w:rsidRPr="000C4EF4" w:rsidTr="00160220">
        <w:trPr>
          <w:gridAfter w:val="1"/>
          <w:wAfter w:w="40" w:type="dxa"/>
          <w:trHeight w:val="138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11105013130000120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7 053 000,67</w:t>
            </w:r>
          </w:p>
        </w:tc>
      </w:tr>
      <w:tr w:rsidR="000C4EF4" w:rsidRPr="000C4EF4" w:rsidTr="00160220">
        <w:trPr>
          <w:gridAfter w:val="1"/>
          <w:wAfter w:w="40" w:type="dxa"/>
          <w:trHeight w:val="140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11105025050000120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890 699,72</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502 330,30</w:t>
            </w:r>
          </w:p>
        </w:tc>
      </w:tr>
      <w:tr w:rsidR="000C4EF4" w:rsidRPr="000C4EF4" w:rsidTr="00160220">
        <w:trPr>
          <w:gridAfter w:val="1"/>
          <w:wAfter w:w="40" w:type="dxa"/>
          <w:trHeight w:val="49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2 228 813,76</w:t>
            </w:r>
          </w:p>
        </w:tc>
      </w:tr>
      <w:tr w:rsidR="000C4EF4" w:rsidRPr="000C4EF4" w:rsidTr="00160220">
        <w:trPr>
          <w:gridAfter w:val="1"/>
          <w:wAfter w:w="40" w:type="dxa"/>
          <w:trHeight w:val="9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11406013050000430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1 697 449,62</w:t>
            </w:r>
          </w:p>
        </w:tc>
      </w:tr>
      <w:tr w:rsidR="000C4EF4" w:rsidRPr="000C4EF4" w:rsidTr="00160220">
        <w:trPr>
          <w:gridAfter w:val="1"/>
          <w:wAfter w:w="40" w:type="dxa"/>
          <w:trHeight w:val="7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11406013130000430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1 002 092,73</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11406025050000430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76 341,77</w:t>
            </w:r>
          </w:p>
        </w:tc>
      </w:tr>
      <w:tr w:rsidR="000C4EF4" w:rsidRPr="000C4EF4" w:rsidTr="00160220">
        <w:trPr>
          <w:gridAfter w:val="1"/>
          <w:wAfter w:w="40" w:type="dxa"/>
          <w:trHeight w:val="68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11502050050000140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20 000,00</w:t>
            </w:r>
          </w:p>
        </w:tc>
      </w:tr>
      <w:tr w:rsidR="000C4EF4" w:rsidRPr="000C4EF4" w:rsidTr="00160220">
        <w:trPr>
          <w:gridAfter w:val="1"/>
          <w:wAfter w:w="40" w:type="dxa"/>
          <w:trHeight w:val="11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11607010050000140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66,06</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11607090050000140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461 912,35</w:t>
            </w:r>
          </w:p>
        </w:tc>
      </w:tr>
      <w:tr w:rsidR="000C4EF4" w:rsidRPr="000C4EF4" w:rsidTr="00160220">
        <w:trPr>
          <w:gridAfter w:val="1"/>
          <w:wAfter w:w="40" w:type="dxa"/>
          <w:trHeight w:val="93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3 806,87</w:t>
            </w:r>
          </w:p>
        </w:tc>
      </w:tr>
      <w:tr w:rsidR="000C4EF4" w:rsidRPr="000C4EF4" w:rsidTr="00160220">
        <w:trPr>
          <w:gridAfter w:val="1"/>
          <w:wAfter w:w="40" w:type="dxa"/>
          <w:trHeight w:val="59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11611064010000140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523 637,80</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131 898 180,24</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Федеральная служба по надзору в сфере природопользования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6 777 739,50</w:t>
            </w:r>
          </w:p>
        </w:tc>
      </w:tr>
      <w:tr w:rsidR="000C4EF4" w:rsidRPr="000C4EF4" w:rsidTr="00160220">
        <w:trPr>
          <w:gridAfter w:val="1"/>
          <w:wAfter w:w="40" w:type="dxa"/>
          <w:trHeight w:val="40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11201010010000120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Плата за выбросы загрязняющих веществ в атмосферный воздух стационарными объектами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3 134 971,23</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11201030010000120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сбросы загрязняющих веществ в водные объекты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427 483,57</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11201041010000120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размещение отходов производства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735 820,41</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11201042010000120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размещение твердых коммунальных отходов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587 231,29</w:t>
            </w:r>
          </w:p>
        </w:tc>
      </w:tr>
      <w:tr w:rsidR="000C4EF4" w:rsidRPr="000C4EF4" w:rsidTr="00160220">
        <w:trPr>
          <w:gridAfter w:val="1"/>
          <w:wAfter w:w="40" w:type="dxa"/>
          <w:trHeight w:val="66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11201070010000120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1 892 233,00</w:t>
            </w:r>
          </w:p>
        </w:tc>
      </w:tr>
      <w:tr w:rsidR="000C4EF4" w:rsidRPr="000C4EF4" w:rsidTr="00160220">
        <w:trPr>
          <w:gridAfter w:val="1"/>
          <w:wAfter w:w="40" w:type="dxa"/>
          <w:trHeight w:val="4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Комитет по финансам и налоговой политике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4 402 435 267,56</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11103050050000120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17 150,50</w:t>
            </w:r>
          </w:p>
        </w:tc>
      </w:tr>
      <w:tr w:rsidR="000C4EF4" w:rsidRPr="000C4EF4" w:rsidTr="00160220">
        <w:trPr>
          <w:gridAfter w:val="1"/>
          <w:wAfter w:w="40" w:type="dxa"/>
          <w:trHeight w:val="50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10 800,00</w:t>
            </w:r>
          </w:p>
        </w:tc>
      </w:tr>
      <w:tr w:rsidR="000C4EF4" w:rsidRPr="000C4EF4" w:rsidTr="00160220">
        <w:trPr>
          <w:gridAfter w:val="1"/>
          <w:wAfter w:w="40" w:type="dxa"/>
          <w:trHeight w:val="45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11701050050000180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Невыясненные поступления, зачисляемые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-788,34</w:t>
            </w:r>
          </w:p>
        </w:tc>
      </w:tr>
      <w:tr w:rsidR="000C4EF4" w:rsidRPr="000C4EF4" w:rsidTr="00160220">
        <w:trPr>
          <w:gridAfter w:val="1"/>
          <w:wAfter w:w="40" w:type="dxa"/>
          <w:trHeight w:val="5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20215002050000150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Дотации бюджетам муниципальных районов на поддержку мер по обеспечению сбалансированности бюджетов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379 867 000,00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20216549050000150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Дотации (гранты) бюджетам муниципальных районов за достижение показателей деятельности органов местного самоуправления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11 242 300,00</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дотации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14 026 200,00</w:t>
            </w:r>
          </w:p>
        </w:tc>
      </w:tr>
      <w:tr w:rsidR="000C4EF4" w:rsidRPr="000C4EF4" w:rsidTr="00160220">
        <w:trPr>
          <w:gridAfter w:val="1"/>
          <w:wAfter w:w="40" w:type="dxa"/>
          <w:trHeight w:val="103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20220041050000150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125 402 698,52</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20220077050000150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Субсидии бюджетам муниципальных районов на </w:t>
            </w:r>
            <w:proofErr w:type="spellStart"/>
            <w:r w:rsidRPr="000C4EF4">
              <w:rPr>
                <w:rFonts w:ascii="Times New Roman" w:eastAsia="Times New Roman" w:hAnsi="Times New Roman" w:cs="Times New Roman"/>
                <w:sz w:val="18"/>
                <w:szCs w:val="18"/>
                <w:lang w:eastAsia="ru-RU"/>
              </w:rPr>
              <w:t>софинансирование</w:t>
            </w:r>
            <w:proofErr w:type="spellEnd"/>
            <w:r w:rsidRPr="000C4EF4">
              <w:rPr>
                <w:rFonts w:ascii="Times New Roman" w:eastAsia="Times New Roman" w:hAnsi="Times New Roman" w:cs="Times New Roman"/>
                <w:sz w:val="18"/>
                <w:szCs w:val="18"/>
                <w:lang w:eastAsia="ru-RU"/>
              </w:rPr>
              <w:t xml:space="preserve"> капитальных вложений в объекты муниципальной собственности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27 114 485,16</w:t>
            </w:r>
          </w:p>
        </w:tc>
      </w:tr>
      <w:tr w:rsidR="000C4EF4" w:rsidRPr="000C4EF4" w:rsidTr="00160220">
        <w:trPr>
          <w:gridAfter w:val="1"/>
          <w:wAfter w:w="40" w:type="dxa"/>
          <w:trHeight w:val="148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20220299050000150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46 029 800,00</w:t>
            </w:r>
          </w:p>
        </w:tc>
      </w:tr>
      <w:tr w:rsidR="000C4EF4" w:rsidRPr="000C4EF4" w:rsidTr="00160220">
        <w:trPr>
          <w:gridAfter w:val="1"/>
          <w:wAfter w:w="40" w:type="dxa"/>
          <w:trHeight w:val="126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20220302050000150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419 009 089,27</w:t>
            </w:r>
          </w:p>
        </w:tc>
      </w:tr>
      <w:tr w:rsidR="000C4EF4" w:rsidRPr="000C4EF4" w:rsidTr="00160220">
        <w:trPr>
          <w:gridAfter w:val="1"/>
          <w:wAfter w:w="40" w:type="dxa"/>
          <w:trHeight w:val="6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20225081050000150</w:t>
            </w:r>
          </w:p>
        </w:tc>
        <w:tc>
          <w:tcPr>
            <w:tcW w:w="4839" w:type="dxa"/>
            <w:tcBorders>
              <w:top w:val="nil"/>
              <w:left w:val="nil"/>
              <w:bottom w:val="nil"/>
              <w:right w:val="nil"/>
            </w:tcBorders>
            <w:shd w:val="clear" w:color="auto" w:fill="auto"/>
            <w:hideMark/>
          </w:tcPr>
          <w:p w:rsidR="000C4EF4" w:rsidRPr="000C4EF4" w:rsidRDefault="000C4EF4" w:rsidP="000C4EF4">
            <w:pPr>
              <w:spacing w:after="0" w:line="240" w:lineRule="auto"/>
              <w:rPr>
                <w:rFonts w:ascii="Times New Roman" w:eastAsia="Times New Roman" w:hAnsi="Times New Roman" w:cs="Times New Roman"/>
                <w:color w:val="22272F"/>
                <w:sz w:val="18"/>
                <w:szCs w:val="18"/>
                <w:lang w:eastAsia="ru-RU"/>
              </w:rPr>
            </w:pPr>
            <w:r w:rsidRPr="000C4EF4">
              <w:rPr>
                <w:rFonts w:ascii="Times New Roman" w:eastAsia="Times New Roman" w:hAnsi="Times New Roman" w:cs="Times New Roman"/>
                <w:color w:val="22272F"/>
                <w:sz w:val="18"/>
                <w:szCs w:val="18"/>
                <w:lang w:eastAsia="ru-RU"/>
              </w:rPr>
              <w:t>Субсидии бюджетам муниципальных районов на государственную поддержку организаций, входящих в систему спортивной подготовки</w:t>
            </w:r>
          </w:p>
        </w:tc>
        <w:tc>
          <w:tcPr>
            <w:tcW w:w="2020" w:type="dxa"/>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363 000,00</w:t>
            </w:r>
          </w:p>
        </w:tc>
      </w:tr>
      <w:tr w:rsidR="000C4EF4" w:rsidRPr="000C4EF4" w:rsidTr="00160220">
        <w:trPr>
          <w:gridAfter w:val="1"/>
          <w:wAfter w:w="40" w:type="dxa"/>
          <w:trHeight w:val="10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20225179050000150</w:t>
            </w:r>
          </w:p>
        </w:tc>
        <w:tc>
          <w:tcPr>
            <w:tcW w:w="4839" w:type="dxa"/>
            <w:tcBorders>
              <w:top w:val="single" w:sz="4" w:space="0" w:color="auto"/>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3 136 863,21</w:t>
            </w:r>
          </w:p>
        </w:tc>
      </w:tr>
      <w:tr w:rsidR="000C4EF4" w:rsidRPr="000C4EF4" w:rsidTr="00160220">
        <w:trPr>
          <w:gridAfter w:val="1"/>
          <w:wAfter w:w="40" w:type="dxa"/>
          <w:trHeight w:val="98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20225304050000150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26 280 998,26</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20225497050000150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реализацию мероприятий по обеспечению жильем молодых семей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16 640 694,00</w:t>
            </w:r>
          </w:p>
        </w:tc>
      </w:tr>
      <w:tr w:rsidR="000C4EF4" w:rsidRPr="000C4EF4" w:rsidTr="00160220">
        <w:trPr>
          <w:gridAfter w:val="1"/>
          <w:wAfter w:w="40" w:type="dxa"/>
          <w:trHeight w:val="4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20225519050000150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поддержку отрасли культуры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104 100,00</w:t>
            </w:r>
          </w:p>
        </w:tc>
      </w:tr>
      <w:tr w:rsidR="000C4EF4" w:rsidRPr="000C4EF4" w:rsidTr="00160220">
        <w:trPr>
          <w:gridAfter w:val="1"/>
          <w:wAfter w:w="40" w:type="dxa"/>
          <w:trHeight w:val="6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20225555050000150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реализацию программ формирования современной городской среды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8 520 000,00</w:t>
            </w:r>
          </w:p>
        </w:tc>
      </w:tr>
      <w:tr w:rsidR="000C4EF4" w:rsidRPr="000C4EF4" w:rsidTr="00160220">
        <w:trPr>
          <w:gridAfter w:val="1"/>
          <w:wAfter w:w="40" w:type="dxa"/>
          <w:trHeight w:val="37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20225576050000150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комплексного развития сельских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2 841 224,34</w:t>
            </w:r>
          </w:p>
        </w:tc>
      </w:tr>
      <w:tr w:rsidR="000C4EF4" w:rsidRPr="000C4EF4" w:rsidTr="00160220">
        <w:trPr>
          <w:gridAfter w:val="1"/>
          <w:wAfter w:w="40" w:type="dxa"/>
          <w:trHeight w:val="3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субсидии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600 797 706,33</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20230024050000150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выполнение передаваемых полномочий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2 030 849 320,70</w:t>
            </w:r>
          </w:p>
        </w:tc>
      </w:tr>
      <w:tr w:rsidR="000C4EF4" w:rsidRPr="000C4EF4" w:rsidTr="00160220">
        <w:trPr>
          <w:gridAfter w:val="1"/>
          <w:wAfter w:w="40" w:type="dxa"/>
          <w:trHeight w:val="12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20230029050000150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19 854 800,00</w:t>
            </w:r>
          </w:p>
        </w:tc>
      </w:tr>
      <w:tr w:rsidR="000C4EF4" w:rsidRPr="000C4EF4" w:rsidTr="00160220">
        <w:trPr>
          <w:gridAfter w:val="1"/>
          <w:wAfter w:w="40" w:type="dxa"/>
          <w:trHeight w:val="90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20235118050000150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5 693 500,00</w:t>
            </w:r>
          </w:p>
        </w:tc>
      </w:tr>
      <w:tr w:rsidR="000C4EF4" w:rsidRPr="000C4EF4" w:rsidTr="00160220">
        <w:trPr>
          <w:gridAfter w:val="1"/>
          <w:wAfter w:w="40" w:type="dxa"/>
          <w:trHeight w:val="8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20235120050000150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20 700,00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20235930050000150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государственную регистрацию актов гражданского состояния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7 697 239,14</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20240014050000150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526 409 828,32</w:t>
            </w:r>
          </w:p>
        </w:tc>
      </w:tr>
      <w:tr w:rsidR="000C4EF4" w:rsidRPr="000C4EF4" w:rsidTr="00160220">
        <w:trPr>
          <w:gridAfter w:val="1"/>
          <w:wAfter w:w="40" w:type="dxa"/>
          <w:trHeight w:val="225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20245050050000150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2 192 200,00</w:t>
            </w:r>
          </w:p>
        </w:tc>
      </w:tr>
      <w:tr w:rsidR="000C4EF4" w:rsidRPr="000C4EF4" w:rsidTr="00160220">
        <w:trPr>
          <w:gridAfter w:val="1"/>
          <w:wAfter w:w="40" w:type="dxa"/>
          <w:trHeight w:val="19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20245303050000150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70 373 800,00</w:t>
            </w:r>
          </w:p>
        </w:tc>
      </w:tr>
      <w:tr w:rsidR="000C4EF4" w:rsidRPr="000C4EF4" w:rsidTr="00160220">
        <w:trPr>
          <w:gridAfter w:val="1"/>
          <w:wAfter w:w="40" w:type="dxa"/>
          <w:trHeight w:val="40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межбюджетные трансферты, передаваемые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65 435 928,66</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12 694 571,98</w:t>
            </w:r>
          </w:p>
        </w:tc>
      </w:tr>
      <w:tr w:rsidR="000C4EF4" w:rsidRPr="000C4EF4" w:rsidTr="00160220">
        <w:trPr>
          <w:gridAfter w:val="1"/>
          <w:wAfter w:w="40" w:type="dxa"/>
          <w:trHeight w:val="84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21960010050000150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-20 189 942,49</w:t>
            </w:r>
          </w:p>
        </w:tc>
      </w:tr>
      <w:tr w:rsidR="000C4EF4" w:rsidRPr="000C4EF4" w:rsidTr="00160220">
        <w:trPr>
          <w:gridAfter w:val="1"/>
          <w:wAfter w:w="40" w:type="dxa"/>
          <w:trHeight w:val="41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Комитет по управлению муниципальным имуществом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55 883 398,15</w:t>
            </w:r>
          </w:p>
        </w:tc>
      </w:tr>
      <w:tr w:rsidR="000C4EF4" w:rsidRPr="000C4EF4" w:rsidTr="00160220">
        <w:trPr>
          <w:gridAfter w:val="1"/>
          <w:wAfter w:w="40" w:type="dxa"/>
          <w:trHeight w:val="112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11105035050000120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8 546 418,31</w:t>
            </w:r>
          </w:p>
        </w:tc>
      </w:tr>
      <w:tr w:rsidR="000C4EF4" w:rsidRPr="000C4EF4" w:rsidTr="00160220">
        <w:trPr>
          <w:gridAfter w:val="1"/>
          <w:wAfter w:w="40" w:type="dxa"/>
          <w:trHeight w:val="125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11109045050000120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4 933 642,82</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23 005 397,64</w:t>
            </w:r>
          </w:p>
        </w:tc>
      </w:tr>
      <w:tr w:rsidR="000C4EF4" w:rsidRPr="000C4EF4" w:rsidTr="00160220">
        <w:trPr>
          <w:gridAfter w:val="1"/>
          <w:wAfter w:w="40" w:type="dxa"/>
          <w:trHeight w:val="41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11401050050000410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квартир, находящихся в собственности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13 131 115,25</w:t>
            </w:r>
          </w:p>
        </w:tc>
      </w:tr>
      <w:tr w:rsidR="000C4EF4" w:rsidRPr="000C4EF4" w:rsidTr="00160220">
        <w:trPr>
          <w:gridAfter w:val="1"/>
          <w:wAfter w:w="40" w:type="dxa"/>
          <w:trHeight w:val="12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4 943 580,97</w:t>
            </w:r>
          </w:p>
        </w:tc>
      </w:tr>
      <w:tr w:rsidR="000C4EF4" w:rsidRPr="000C4EF4" w:rsidTr="00160220">
        <w:trPr>
          <w:gridAfter w:val="1"/>
          <w:wAfter w:w="40" w:type="dxa"/>
          <w:trHeight w:val="153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959 470,00</w:t>
            </w:r>
          </w:p>
        </w:tc>
      </w:tr>
      <w:tr w:rsidR="000C4EF4" w:rsidRPr="000C4EF4" w:rsidTr="00160220">
        <w:trPr>
          <w:gridAfter w:val="1"/>
          <w:wAfter w:w="40" w:type="dxa"/>
          <w:trHeight w:val="12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11607090050000140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363 773,16</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076</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Федеральное агентство по рыболовству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-680,16</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076</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-680,16</w:t>
            </w:r>
          </w:p>
        </w:tc>
      </w:tr>
      <w:tr w:rsidR="000C4EF4" w:rsidRPr="000C4EF4" w:rsidTr="00160220">
        <w:trPr>
          <w:gridAfter w:val="1"/>
          <w:wAfter w:w="40" w:type="dxa"/>
          <w:trHeight w:val="34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Федеральная налоговая служба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2 010 424 829,41</w:t>
            </w:r>
          </w:p>
        </w:tc>
      </w:tr>
      <w:tr w:rsidR="000C4EF4" w:rsidRPr="000C4EF4" w:rsidTr="00160220">
        <w:trPr>
          <w:gridAfter w:val="1"/>
          <w:wAfter w:w="40" w:type="dxa"/>
          <w:trHeight w:val="339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1E318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1E3184">
              <w:rPr>
                <w:rFonts w:ascii="Times New Roman" w:eastAsia="Times New Roman" w:hAnsi="Times New Roman" w:cs="Times New Roman"/>
                <w:sz w:val="18"/>
                <w:szCs w:val="18"/>
                <w:lang w:eastAsia="ru-RU"/>
              </w:rPr>
              <w:t>.</w:t>
            </w:r>
            <w:r w:rsidRPr="000C4EF4">
              <w:rPr>
                <w:rFonts w:ascii="Times New Roman" w:eastAsia="Times New Roman" w:hAnsi="Times New Roman" w:cs="Times New Roman"/>
                <w:sz w:val="18"/>
                <w:szCs w:val="18"/>
                <w:lang w:eastAsia="ru-RU"/>
              </w:rPr>
              <w:t>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1 062 947 826,92</w:t>
            </w:r>
          </w:p>
        </w:tc>
      </w:tr>
      <w:tr w:rsidR="000C4EF4" w:rsidRPr="000C4EF4" w:rsidTr="00160220">
        <w:trPr>
          <w:gridAfter w:val="1"/>
          <w:wAfter w:w="40" w:type="dxa"/>
          <w:trHeight w:val="255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10102020010000110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1 588 122,63</w:t>
            </w:r>
          </w:p>
        </w:tc>
      </w:tr>
      <w:tr w:rsidR="000C4EF4" w:rsidRPr="000C4EF4" w:rsidTr="00160220">
        <w:trPr>
          <w:gridAfter w:val="1"/>
          <w:wAfter w:w="40" w:type="dxa"/>
          <w:trHeight w:val="196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10102030010000110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0C4EF4">
              <w:rPr>
                <w:rFonts w:ascii="Times New Roman" w:eastAsia="Times New Roman" w:hAnsi="Times New Roman" w:cs="Times New Roman"/>
                <w:sz w:val="18"/>
                <w:szCs w:val="18"/>
                <w:lang w:eastAsia="ru-RU"/>
              </w:rPr>
              <w:t xml:space="preserve">, не </w:t>
            </w:r>
            <w:proofErr w:type="gramStart"/>
            <w:r w:rsidRPr="000C4EF4">
              <w:rPr>
                <w:rFonts w:ascii="Times New Roman" w:eastAsia="Times New Roman" w:hAnsi="Times New Roman" w:cs="Times New Roman"/>
                <w:sz w:val="18"/>
                <w:szCs w:val="18"/>
                <w:lang w:eastAsia="ru-RU"/>
              </w:rPr>
              <w:t>превышающей</w:t>
            </w:r>
            <w:proofErr w:type="gramEnd"/>
            <w:r w:rsidRPr="000C4EF4">
              <w:rPr>
                <w:rFonts w:ascii="Times New Roman" w:eastAsia="Times New Roman" w:hAnsi="Times New Roman" w:cs="Times New Roman"/>
                <w:sz w:val="18"/>
                <w:szCs w:val="18"/>
                <w:lang w:eastAsia="ru-RU"/>
              </w:rPr>
              <w:t xml:space="preserve">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10 814 913,34</w:t>
            </w:r>
          </w:p>
        </w:tc>
      </w:tr>
      <w:tr w:rsidR="000C4EF4" w:rsidRPr="000C4EF4" w:rsidTr="00160220">
        <w:trPr>
          <w:gridAfter w:val="1"/>
          <w:wAfter w:w="40" w:type="dxa"/>
          <w:trHeight w:val="130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10102040010000110</w:t>
            </w:r>
          </w:p>
        </w:tc>
        <w:tc>
          <w:tcPr>
            <w:tcW w:w="4839" w:type="dxa"/>
            <w:tcBorders>
              <w:top w:val="nil"/>
              <w:left w:val="nil"/>
              <w:bottom w:val="single" w:sz="4" w:space="0" w:color="auto"/>
              <w:right w:val="single" w:sz="4" w:space="0" w:color="auto"/>
            </w:tcBorders>
            <w:shd w:val="clear" w:color="auto" w:fill="auto"/>
            <w:hideMark/>
          </w:tcPr>
          <w:p w:rsidR="000C4EF4" w:rsidRPr="005B3B47" w:rsidRDefault="000C4EF4" w:rsidP="000C4EF4">
            <w:pPr>
              <w:spacing w:after="0" w:line="240" w:lineRule="auto"/>
              <w:jc w:val="both"/>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4 084 249,76</w:t>
            </w:r>
          </w:p>
        </w:tc>
      </w:tr>
      <w:tr w:rsidR="000C4EF4" w:rsidRPr="000C4EF4" w:rsidTr="00160220">
        <w:trPr>
          <w:gridAfter w:val="1"/>
          <w:wAfter w:w="40" w:type="dxa"/>
          <w:trHeight w:val="70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10102080010000110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10 252 183,44</w:t>
            </w:r>
          </w:p>
        </w:tc>
      </w:tr>
      <w:tr w:rsidR="000C4EF4" w:rsidRPr="000C4EF4" w:rsidTr="00160220">
        <w:trPr>
          <w:gridAfter w:val="1"/>
          <w:wAfter w:w="40" w:type="dxa"/>
          <w:trHeight w:val="16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10102130010000110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2 423 821,91</w:t>
            </w:r>
          </w:p>
        </w:tc>
      </w:tr>
      <w:tr w:rsidR="000C4EF4" w:rsidRPr="000C4EF4" w:rsidTr="00160220">
        <w:trPr>
          <w:gridAfter w:val="1"/>
          <w:wAfter w:w="40" w:type="dxa"/>
          <w:trHeight w:val="18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10102140010000110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2 612 812,08</w:t>
            </w:r>
          </w:p>
        </w:tc>
      </w:tr>
      <w:tr w:rsidR="000C4EF4" w:rsidRPr="000C4EF4" w:rsidTr="00160220">
        <w:trPr>
          <w:gridAfter w:val="1"/>
          <w:wAfter w:w="40" w:type="dxa"/>
          <w:trHeight w:val="452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10102150010000110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1 105 842,73</w:t>
            </w:r>
          </w:p>
        </w:tc>
      </w:tr>
      <w:tr w:rsidR="000C4EF4" w:rsidRPr="000C4EF4" w:rsidTr="00160220">
        <w:trPr>
          <w:gridAfter w:val="1"/>
          <w:wAfter w:w="40" w:type="dxa"/>
          <w:trHeight w:val="100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5B3B47" w:rsidRDefault="000C4EF4" w:rsidP="000C4EF4">
            <w:pPr>
              <w:spacing w:after="0" w:line="240" w:lineRule="auto"/>
              <w:jc w:val="center"/>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10102200010000110</w:t>
            </w:r>
          </w:p>
        </w:tc>
        <w:tc>
          <w:tcPr>
            <w:tcW w:w="4839" w:type="dxa"/>
            <w:tcBorders>
              <w:top w:val="nil"/>
              <w:left w:val="nil"/>
              <w:bottom w:val="single" w:sz="4" w:space="0" w:color="auto"/>
              <w:right w:val="single" w:sz="4" w:space="0" w:color="auto"/>
            </w:tcBorders>
            <w:shd w:val="clear" w:color="auto" w:fill="auto"/>
            <w:hideMark/>
          </w:tcPr>
          <w:p w:rsidR="000C4EF4" w:rsidRPr="005B3B47" w:rsidRDefault="000C4EF4" w:rsidP="00A02E0F">
            <w:pPr>
              <w:spacing w:after="0" w:line="240" w:lineRule="auto"/>
              <w:jc w:val="both"/>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Налог на доходы физических лиц в части суммы налога, относящейся к сумме налоговых баз, указанных в пункте 6</w:t>
            </w:r>
            <w:r w:rsidR="00A02E0F" w:rsidRPr="005B3B47">
              <w:rPr>
                <w:rFonts w:ascii="Times New Roman" w:eastAsia="Times New Roman" w:hAnsi="Times New Roman" w:cs="Times New Roman"/>
                <w:sz w:val="18"/>
                <w:szCs w:val="18"/>
                <w:lang w:eastAsia="ru-RU"/>
              </w:rPr>
              <w:t>.</w:t>
            </w:r>
            <w:r w:rsidRPr="005B3B47">
              <w:rPr>
                <w:rFonts w:ascii="Times New Roman" w:eastAsia="Times New Roman" w:hAnsi="Times New Roman" w:cs="Times New Roman"/>
                <w:sz w:val="18"/>
                <w:szCs w:val="18"/>
                <w:lang w:eastAsia="ru-RU"/>
              </w:rPr>
              <w:t>1 статьи 210 Налогового кодекса Российской Федерации, не превышающей 5 миллионов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158 284,20</w:t>
            </w:r>
          </w:p>
        </w:tc>
      </w:tr>
      <w:tr w:rsidR="000C4EF4" w:rsidRPr="000C4EF4" w:rsidTr="00160220">
        <w:trPr>
          <w:gridAfter w:val="1"/>
          <w:wAfter w:w="40" w:type="dxa"/>
          <w:trHeight w:val="9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5B3B47" w:rsidRDefault="000C4EF4" w:rsidP="000C4EF4">
            <w:pPr>
              <w:spacing w:after="0" w:line="240" w:lineRule="auto"/>
              <w:jc w:val="center"/>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10102210010000110</w:t>
            </w:r>
          </w:p>
        </w:tc>
        <w:tc>
          <w:tcPr>
            <w:tcW w:w="4839" w:type="dxa"/>
            <w:tcBorders>
              <w:top w:val="nil"/>
              <w:left w:val="nil"/>
              <w:bottom w:val="single" w:sz="4" w:space="0" w:color="auto"/>
              <w:right w:val="single" w:sz="4" w:space="0" w:color="auto"/>
            </w:tcBorders>
            <w:shd w:val="clear" w:color="auto" w:fill="auto"/>
            <w:hideMark/>
          </w:tcPr>
          <w:p w:rsidR="000C4EF4" w:rsidRPr="005B3B47" w:rsidRDefault="000C4EF4" w:rsidP="00A02E0F">
            <w:pPr>
              <w:spacing w:after="0" w:line="240" w:lineRule="auto"/>
              <w:jc w:val="both"/>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Налог на доходы физических лиц в части суммы налога, относящейся к налоговой базе, указанной в пункте 6</w:t>
            </w:r>
            <w:r w:rsidR="00A02E0F" w:rsidRPr="005B3B47">
              <w:rPr>
                <w:rFonts w:ascii="Times New Roman" w:eastAsia="Times New Roman" w:hAnsi="Times New Roman" w:cs="Times New Roman"/>
                <w:sz w:val="18"/>
                <w:szCs w:val="18"/>
                <w:lang w:eastAsia="ru-RU"/>
              </w:rPr>
              <w:t>.</w:t>
            </w:r>
            <w:r w:rsidRPr="005B3B47">
              <w:rPr>
                <w:rFonts w:ascii="Times New Roman" w:eastAsia="Times New Roman" w:hAnsi="Times New Roman" w:cs="Times New Roman"/>
                <w:sz w:val="18"/>
                <w:szCs w:val="18"/>
                <w:lang w:eastAsia="ru-RU"/>
              </w:rPr>
              <w:t>2 статьи 210 Налогового кодекса Российской Федерации, не превышающей 5 миллионов рублей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767 433 022,72</w:t>
            </w:r>
          </w:p>
        </w:tc>
      </w:tr>
      <w:tr w:rsidR="000C4EF4" w:rsidRPr="000C4EF4" w:rsidTr="00160220">
        <w:trPr>
          <w:gridAfter w:val="1"/>
          <w:wAfter w:w="40" w:type="dxa"/>
          <w:trHeight w:val="12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5B3B47" w:rsidRDefault="000C4EF4" w:rsidP="000C4EF4">
            <w:pPr>
              <w:spacing w:after="0" w:line="240" w:lineRule="auto"/>
              <w:jc w:val="center"/>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10102230010000110</w:t>
            </w:r>
          </w:p>
        </w:tc>
        <w:tc>
          <w:tcPr>
            <w:tcW w:w="4839" w:type="dxa"/>
            <w:tcBorders>
              <w:top w:val="nil"/>
              <w:left w:val="nil"/>
              <w:bottom w:val="single" w:sz="4" w:space="0" w:color="auto"/>
              <w:right w:val="single" w:sz="4" w:space="0" w:color="auto"/>
            </w:tcBorders>
            <w:shd w:val="clear" w:color="auto" w:fill="auto"/>
            <w:hideMark/>
          </w:tcPr>
          <w:p w:rsidR="000C4EF4" w:rsidRPr="005B3B47" w:rsidRDefault="000C4EF4" w:rsidP="000C4EF4">
            <w:pPr>
              <w:spacing w:after="0" w:line="240" w:lineRule="auto"/>
              <w:jc w:val="both"/>
              <w:rPr>
                <w:rFonts w:ascii="Times New Roman" w:eastAsia="Times New Roman" w:hAnsi="Times New Roman" w:cs="Times New Roman"/>
                <w:sz w:val="18"/>
                <w:szCs w:val="18"/>
                <w:lang w:eastAsia="ru-RU"/>
              </w:rPr>
            </w:pPr>
            <w:r w:rsidRPr="005B3B47">
              <w:rPr>
                <w:rFonts w:ascii="Times New Roman" w:eastAsia="Times New Roman" w:hAnsi="Times New Roman" w:cs="Times New Roman"/>
                <w:sz w:val="18"/>
                <w:szCs w:val="18"/>
                <w:lang w:eastAsia="ru-RU"/>
              </w:rPr>
              <w:t>Налог на доходы физических лиц в части суммы налога, превышающей 650 тысяч рублей, относящейся к налог</w:t>
            </w:r>
            <w:r w:rsidR="00A02E0F" w:rsidRPr="005B3B47">
              <w:rPr>
                <w:rFonts w:ascii="Times New Roman" w:eastAsia="Times New Roman" w:hAnsi="Times New Roman" w:cs="Times New Roman"/>
                <w:sz w:val="18"/>
                <w:szCs w:val="18"/>
                <w:lang w:eastAsia="ru-RU"/>
              </w:rPr>
              <w:t>овой базе, указанной в пункте 6.</w:t>
            </w:r>
            <w:r w:rsidRPr="005B3B47">
              <w:rPr>
                <w:rFonts w:ascii="Times New Roman" w:eastAsia="Times New Roman" w:hAnsi="Times New Roman" w:cs="Times New Roman"/>
                <w:sz w:val="18"/>
                <w:szCs w:val="18"/>
                <w:lang w:eastAsia="ru-RU"/>
              </w:rPr>
              <w:t>2 статьи 210 Налогового кодекса Российской Федерации, превышающей 5 миллионов рублей</w:t>
            </w:r>
            <w:bookmarkStart w:id="1" w:name="_GoBack"/>
            <w:bookmarkEnd w:id="1"/>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226 988,65</w:t>
            </w:r>
          </w:p>
        </w:tc>
      </w:tr>
      <w:tr w:rsidR="000C4EF4" w:rsidRPr="000C4EF4" w:rsidTr="00160220">
        <w:trPr>
          <w:gridAfter w:val="1"/>
          <w:wAfter w:w="40" w:type="dxa"/>
          <w:trHeight w:val="173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10302231010000110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15 331 768,93</w:t>
            </w:r>
          </w:p>
        </w:tc>
      </w:tr>
      <w:tr w:rsidR="000C4EF4" w:rsidRPr="000C4EF4" w:rsidTr="00160220">
        <w:trPr>
          <w:gridAfter w:val="1"/>
          <w:wAfter w:w="40" w:type="dxa"/>
          <w:trHeight w:val="18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10302241010000110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89 712,17</w:t>
            </w:r>
          </w:p>
        </w:tc>
      </w:tr>
      <w:tr w:rsidR="000C4EF4" w:rsidRPr="000C4EF4" w:rsidTr="00160220">
        <w:trPr>
          <w:gridAfter w:val="1"/>
          <w:wAfter w:w="40" w:type="dxa"/>
          <w:trHeight w:val="167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10302251010000110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16 335 072,28</w:t>
            </w:r>
          </w:p>
        </w:tc>
      </w:tr>
      <w:tr w:rsidR="000C4EF4" w:rsidRPr="000C4EF4" w:rsidTr="00160220">
        <w:trPr>
          <w:gridAfter w:val="1"/>
          <w:wAfter w:w="40" w:type="dxa"/>
          <w:trHeight w:val="169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10302261010000110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-1 532 971,31</w:t>
            </w:r>
          </w:p>
        </w:tc>
      </w:tr>
      <w:tr w:rsidR="000C4EF4" w:rsidRPr="000C4EF4" w:rsidTr="00160220">
        <w:trPr>
          <w:gridAfter w:val="1"/>
          <w:wAfter w:w="40" w:type="dxa"/>
          <w:trHeight w:val="4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10501011010000110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33 678 215,10</w:t>
            </w:r>
          </w:p>
        </w:tc>
      </w:tr>
      <w:tr w:rsidR="000C4EF4" w:rsidRPr="000C4EF4" w:rsidTr="00160220">
        <w:trPr>
          <w:gridAfter w:val="1"/>
          <w:wAfter w:w="40" w:type="dxa"/>
          <w:trHeight w:val="82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10501021010000110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50 323 236,01</w:t>
            </w:r>
          </w:p>
        </w:tc>
      </w:tr>
      <w:tr w:rsidR="000C4EF4" w:rsidRPr="000C4EF4" w:rsidTr="00160220">
        <w:trPr>
          <w:gridAfter w:val="1"/>
          <w:wAfter w:w="40" w:type="dxa"/>
          <w:trHeight w:val="42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10502010020000110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Единый налог на вмененный доход для отдельных видов деятельности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0,24</w:t>
            </w:r>
          </w:p>
        </w:tc>
      </w:tr>
      <w:tr w:rsidR="000C4EF4" w:rsidRPr="000C4EF4" w:rsidTr="00160220">
        <w:trPr>
          <w:gridAfter w:val="1"/>
          <w:wAfter w:w="40" w:type="dxa"/>
          <w:trHeight w:val="26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10503010010000110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Единый сельскохозяйственный налог</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58 270,80</w:t>
            </w:r>
          </w:p>
        </w:tc>
      </w:tr>
      <w:tr w:rsidR="000C4EF4" w:rsidRPr="000C4EF4" w:rsidTr="00160220">
        <w:trPr>
          <w:gridAfter w:val="1"/>
          <w:wAfter w:w="40" w:type="dxa"/>
          <w:trHeight w:val="6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10504020020000110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в связи с применением патентной системы налогообложения, зачисляемый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5 407 521,67</w:t>
            </w:r>
          </w:p>
        </w:tc>
      </w:tr>
      <w:tr w:rsidR="000C4EF4" w:rsidRPr="000C4EF4" w:rsidTr="00160220">
        <w:trPr>
          <w:gridAfter w:val="1"/>
          <w:wAfter w:w="40" w:type="dxa"/>
          <w:trHeight w:val="71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10601030050000110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4 090,46</w:t>
            </w:r>
          </w:p>
        </w:tc>
      </w:tr>
      <w:tr w:rsidR="000C4EF4" w:rsidRPr="000C4EF4" w:rsidTr="00160220">
        <w:trPr>
          <w:gridAfter w:val="1"/>
          <w:wAfter w:w="40" w:type="dxa"/>
          <w:trHeight w:val="3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10604011020000110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Транспортный налог с организаций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602 205,92</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10604012020000110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Транспортный налог с физических лиц</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3 475 563,60</w:t>
            </w:r>
          </w:p>
        </w:tc>
      </w:tr>
      <w:tr w:rsidR="000C4EF4" w:rsidRPr="000C4EF4" w:rsidTr="00160220">
        <w:trPr>
          <w:gridAfter w:val="1"/>
          <w:wAfter w:w="40" w:type="dxa"/>
          <w:trHeight w:val="6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10606033050000110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Земельный налог с организаций, обладающих земельным участком,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394 939,00</w:t>
            </w:r>
          </w:p>
        </w:tc>
      </w:tr>
      <w:tr w:rsidR="000C4EF4" w:rsidRPr="000C4EF4" w:rsidTr="00160220">
        <w:trPr>
          <w:gridAfter w:val="1"/>
          <w:wAfter w:w="40" w:type="dxa"/>
          <w:trHeight w:val="63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10606043050000110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Земельный налог с физических лиц, обладающих земельным участком,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21 216,45</w:t>
            </w:r>
          </w:p>
        </w:tc>
      </w:tr>
      <w:tr w:rsidR="000C4EF4" w:rsidRPr="000C4EF4" w:rsidTr="00160220">
        <w:trPr>
          <w:gridAfter w:val="1"/>
          <w:wAfter w:w="40" w:type="dxa"/>
          <w:trHeight w:val="7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10803010010000110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22 579 758,72</w:t>
            </w:r>
          </w:p>
        </w:tc>
      </w:tr>
      <w:tr w:rsidR="000C4EF4" w:rsidRPr="000C4EF4" w:rsidTr="00160220">
        <w:trPr>
          <w:gridAfter w:val="1"/>
          <w:wAfter w:w="40" w:type="dxa"/>
          <w:trHeight w:val="11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11610129010000140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8 160,99</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Управление образования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43 591 474,94</w:t>
            </w:r>
          </w:p>
        </w:tc>
      </w:tr>
      <w:tr w:rsidR="000C4EF4" w:rsidRPr="000C4EF4" w:rsidTr="00160220">
        <w:trPr>
          <w:gridAfter w:val="1"/>
          <w:wAfter w:w="40" w:type="dxa"/>
          <w:trHeight w:val="64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A02E0F">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39 517 567,25</w:t>
            </w:r>
          </w:p>
        </w:tc>
      </w:tr>
      <w:tr w:rsidR="000C4EF4" w:rsidRPr="000C4EF4" w:rsidTr="00160220">
        <w:trPr>
          <w:gridAfter w:val="1"/>
          <w:wAfter w:w="40" w:type="dxa"/>
          <w:trHeight w:val="47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3 673 907,69</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20305099050000150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от государственных (муниципальных) организаций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20405099050000150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от негосударственных организаций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200 000,00</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Отдел культуры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85 297,65</w:t>
            </w:r>
          </w:p>
        </w:tc>
      </w:tr>
      <w:tr w:rsidR="000C4EF4" w:rsidRPr="000C4EF4" w:rsidTr="00A02E0F">
        <w:trPr>
          <w:gridAfter w:val="1"/>
          <w:wAfter w:w="40" w:type="dxa"/>
          <w:trHeight w:val="48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A02E0F">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A02E0F">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A02E0F" w:rsidRDefault="00A02E0F" w:rsidP="00A02E0F">
            <w:pPr>
              <w:pStyle w:val="a3"/>
              <w:spacing w:before="0" w:beforeAutospacing="0" w:after="0" w:afterAutospacing="0"/>
              <w:jc w:val="both"/>
              <w:rPr>
                <w:sz w:val="18"/>
                <w:szCs w:val="18"/>
              </w:rPr>
            </w:pPr>
            <w:r w:rsidRPr="00CB4187">
              <w:rPr>
                <w:sz w:val="18"/>
                <w:szCs w:val="18"/>
              </w:rPr>
              <w:t>Прочие доходы от оказания платных услуг (работ) получателями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A02E0F">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9 660,00</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75 637,65</w:t>
            </w:r>
          </w:p>
        </w:tc>
      </w:tr>
      <w:tr w:rsidR="000C4EF4" w:rsidRPr="000C4EF4" w:rsidTr="00160220">
        <w:trPr>
          <w:gridAfter w:val="1"/>
          <w:wAfter w:w="40" w:type="dxa"/>
          <w:trHeight w:val="40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280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Отдел физической культуры и спорта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3 230,11</w:t>
            </w:r>
          </w:p>
        </w:tc>
      </w:tr>
      <w:tr w:rsidR="000C4EF4" w:rsidRPr="000C4EF4" w:rsidTr="00160220">
        <w:trPr>
          <w:gridAfter w:val="1"/>
          <w:wAfter w:w="40" w:type="dxa"/>
          <w:trHeight w:val="41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280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3 230,11</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региональной безопасности  ХМАО-Югры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96 091,33</w:t>
            </w:r>
          </w:p>
        </w:tc>
      </w:tr>
      <w:tr w:rsidR="000C4EF4" w:rsidRPr="000C4EF4" w:rsidTr="00160220">
        <w:trPr>
          <w:gridAfter w:val="1"/>
          <w:wAfter w:w="40" w:type="dxa"/>
          <w:trHeight w:val="98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11602010020000140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53 591,33</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11602020020000140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42 500,00</w:t>
            </w:r>
          </w:p>
        </w:tc>
      </w:tr>
      <w:tr w:rsidR="000C4EF4" w:rsidRPr="000C4EF4" w:rsidTr="00160220">
        <w:trPr>
          <w:gridAfter w:val="1"/>
          <w:wAfter w:w="40" w:type="dxa"/>
          <w:trHeight w:val="45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Служба жилищного и строительного надзора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61 084,34</w:t>
            </w:r>
          </w:p>
        </w:tc>
      </w:tr>
      <w:tr w:rsidR="000C4EF4" w:rsidRPr="000C4EF4" w:rsidTr="00160220">
        <w:trPr>
          <w:gridAfter w:val="1"/>
          <w:wAfter w:w="40" w:type="dxa"/>
          <w:trHeight w:val="169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11601142010000140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31 084,34</w:t>
            </w:r>
          </w:p>
        </w:tc>
      </w:tr>
      <w:tr w:rsidR="000C4EF4" w:rsidRPr="000C4EF4" w:rsidTr="00160220">
        <w:trPr>
          <w:gridAfter w:val="1"/>
          <w:wAfter w:w="40" w:type="dxa"/>
          <w:trHeight w:val="126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11601193010000140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Муниципальное учреждение Управление капитального строительства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989 754,66</w:t>
            </w:r>
          </w:p>
        </w:tc>
      </w:tr>
      <w:tr w:rsidR="000C4EF4" w:rsidRPr="000C4EF4" w:rsidTr="00160220">
        <w:trPr>
          <w:gridAfter w:val="1"/>
          <w:wAfter w:w="40" w:type="dxa"/>
          <w:trHeight w:val="49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211 162,13</w:t>
            </w:r>
          </w:p>
        </w:tc>
      </w:tr>
      <w:tr w:rsidR="000C4EF4" w:rsidRPr="000C4EF4" w:rsidTr="00160220">
        <w:trPr>
          <w:gridAfter w:val="1"/>
          <w:wAfter w:w="40" w:type="dxa"/>
          <w:trHeight w:val="155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15 000,00</w:t>
            </w:r>
          </w:p>
        </w:tc>
      </w:tr>
      <w:tr w:rsidR="000C4EF4" w:rsidRPr="000C4EF4" w:rsidTr="00160220">
        <w:trPr>
          <w:gridAfter w:val="1"/>
          <w:wAfter w:w="40" w:type="dxa"/>
          <w:trHeight w:val="112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11607010050000140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19 169,00</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744 423,53</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Управление жилищно-коммунального хозяйства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720 363,08</w:t>
            </w:r>
          </w:p>
        </w:tc>
      </w:tr>
      <w:tr w:rsidR="000C4EF4" w:rsidRPr="000C4EF4" w:rsidTr="00160220">
        <w:trPr>
          <w:gridAfter w:val="1"/>
          <w:wAfter w:w="40" w:type="dxa"/>
          <w:trHeight w:val="41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205 363,08</w:t>
            </w:r>
          </w:p>
        </w:tc>
      </w:tr>
      <w:tr w:rsidR="000C4EF4" w:rsidRPr="000C4EF4" w:rsidTr="00160220">
        <w:trPr>
          <w:gridAfter w:val="1"/>
          <w:wAfter w:w="40" w:type="dxa"/>
          <w:trHeight w:val="16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480 500,00</w:t>
            </w:r>
          </w:p>
        </w:tc>
      </w:tr>
      <w:tr w:rsidR="000C4EF4" w:rsidRPr="000C4EF4" w:rsidTr="00160220">
        <w:trPr>
          <w:gridAfter w:val="1"/>
          <w:wAfter w:w="40" w:type="dxa"/>
          <w:trHeight w:val="121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CB4187" w:rsidRDefault="002F12FA" w:rsidP="000C4EF4">
            <w:pPr>
              <w:spacing w:after="0" w:line="240" w:lineRule="auto"/>
              <w:jc w:val="center"/>
              <w:rPr>
                <w:rFonts w:ascii="Times New Roman" w:eastAsia="Times New Roman" w:hAnsi="Times New Roman" w:cs="Times New Roman"/>
                <w:sz w:val="18"/>
                <w:szCs w:val="18"/>
                <w:lang w:eastAsia="ru-RU"/>
              </w:rPr>
            </w:pPr>
            <w:r w:rsidRPr="00CB4187">
              <w:rPr>
                <w:rFonts w:ascii="Times New Roman" w:eastAsia="Times New Roman" w:hAnsi="Times New Roman" w:cs="Times New Roman"/>
                <w:sz w:val="18"/>
                <w:szCs w:val="18"/>
                <w:lang w:eastAsia="ru-RU"/>
              </w:rPr>
              <w:t>1160709</w:t>
            </w:r>
            <w:r w:rsidR="000C4EF4" w:rsidRPr="00CB4187">
              <w:rPr>
                <w:rFonts w:ascii="Times New Roman" w:eastAsia="Times New Roman" w:hAnsi="Times New Roman" w:cs="Times New Roman"/>
                <w:sz w:val="18"/>
                <w:szCs w:val="18"/>
                <w:lang w:eastAsia="ru-RU"/>
              </w:rPr>
              <w:t>0050000140</w:t>
            </w:r>
          </w:p>
        </w:tc>
        <w:tc>
          <w:tcPr>
            <w:tcW w:w="4839" w:type="dxa"/>
            <w:tcBorders>
              <w:top w:val="nil"/>
              <w:left w:val="nil"/>
              <w:bottom w:val="single" w:sz="4" w:space="0" w:color="auto"/>
              <w:right w:val="single" w:sz="4" w:space="0" w:color="auto"/>
            </w:tcBorders>
            <w:shd w:val="clear" w:color="auto" w:fill="auto"/>
            <w:hideMark/>
          </w:tcPr>
          <w:p w:rsidR="000C4EF4" w:rsidRPr="00CB4187" w:rsidRDefault="002F12FA" w:rsidP="002F12FA">
            <w:pPr>
              <w:pStyle w:val="a3"/>
              <w:spacing w:before="0" w:beforeAutospacing="0" w:after="0" w:afterAutospacing="0"/>
              <w:jc w:val="both"/>
              <w:rPr>
                <w:color w:val="FF0000"/>
                <w:sz w:val="18"/>
                <w:szCs w:val="18"/>
              </w:rPr>
            </w:pPr>
            <w:r w:rsidRPr="00CB4187">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34 500,00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510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недропользования и природных ресурсов Ханты-Мансийского автономного округа - 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87 796,22</w:t>
            </w:r>
          </w:p>
        </w:tc>
      </w:tr>
      <w:tr w:rsidR="000C4EF4" w:rsidRPr="000C4EF4" w:rsidTr="00160220">
        <w:trPr>
          <w:gridAfter w:val="1"/>
          <w:wAfter w:w="40" w:type="dxa"/>
          <w:trHeight w:val="296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510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11105430050000120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органов), органов управления государственными внебюджетными фондами и казенных учреждений)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87 796,22</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Служба по контролю и надзору в сфере охраны окружающей среды, объектов животного мира и лесных отношений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3 287 801,33</w:t>
            </w:r>
          </w:p>
        </w:tc>
      </w:tr>
      <w:tr w:rsidR="000C4EF4" w:rsidRPr="000C4EF4" w:rsidTr="00160220">
        <w:trPr>
          <w:gridAfter w:val="1"/>
          <w:wAfter w:w="40" w:type="dxa"/>
          <w:trHeight w:val="178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45 500,00</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11602010020000140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246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11611050010000140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0C4EF4">
              <w:rPr>
                <w:rFonts w:ascii="Times New Roman" w:eastAsia="Times New Roman" w:hAnsi="Times New Roman" w:cs="Times New Roman"/>
                <w:sz w:val="18"/>
                <w:szCs w:val="18"/>
                <w:lang w:eastAsia="ru-RU"/>
              </w:rPr>
              <w:t xml:space="preserve"> объектам охоты и рыболовства и среде их обитания), подлежащие зачислению в бюджет муниципального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3 232 301,33</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Ветеринарная служба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18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административного обеспечения Ханты-Мансийского автономного округа - 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1 435 818,41</w:t>
            </w:r>
          </w:p>
        </w:tc>
      </w:tr>
      <w:tr w:rsidR="000C4EF4" w:rsidRPr="000C4EF4" w:rsidTr="00160220">
        <w:trPr>
          <w:gridAfter w:val="1"/>
          <w:wAfter w:w="40" w:type="dxa"/>
          <w:trHeight w:val="122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11601053010000140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177 913,95</w:t>
            </w:r>
          </w:p>
        </w:tc>
      </w:tr>
      <w:tr w:rsidR="000C4EF4" w:rsidRPr="000C4EF4" w:rsidTr="00160220">
        <w:trPr>
          <w:gridAfter w:val="1"/>
          <w:wAfter w:w="40" w:type="dxa"/>
          <w:trHeight w:val="154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11601063010000140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31 267,97</w:t>
            </w:r>
          </w:p>
        </w:tc>
      </w:tr>
      <w:tr w:rsidR="000C4EF4" w:rsidRPr="000C4EF4" w:rsidTr="00160220">
        <w:trPr>
          <w:gridAfter w:val="1"/>
          <w:wAfter w:w="40" w:type="dxa"/>
          <w:trHeight w:val="128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11601073010000140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2 331,81</w:t>
            </w:r>
          </w:p>
        </w:tc>
      </w:tr>
      <w:tr w:rsidR="000C4EF4" w:rsidRPr="000C4EF4" w:rsidTr="00160220">
        <w:trPr>
          <w:gridAfter w:val="1"/>
          <w:wAfter w:w="40" w:type="dxa"/>
          <w:trHeight w:val="153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1 000,00</w:t>
            </w:r>
          </w:p>
        </w:tc>
      </w:tr>
      <w:tr w:rsidR="000C4EF4" w:rsidRPr="000C4EF4" w:rsidTr="00160220">
        <w:trPr>
          <w:gridAfter w:val="1"/>
          <w:wAfter w:w="40" w:type="dxa"/>
          <w:trHeight w:val="127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11601113010000140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75 000,00</w:t>
            </w:r>
          </w:p>
        </w:tc>
      </w:tr>
      <w:tr w:rsidR="000C4EF4" w:rsidRPr="000C4EF4" w:rsidTr="00160220">
        <w:trPr>
          <w:gridAfter w:val="1"/>
          <w:wAfter w:w="40" w:type="dxa"/>
          <w:trHeight w:val="14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11601143010000140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66 545,30</w:t>
            </w:r>
          </w:p>
        </w:tc>
      </w:tr>
      <w:tr w:rsidR="000C4EF4" w:rsidRPr="000C4EF4" w:rsidTr="00160220">
        <w:trPr>
          <w:gridAfter w:val="1"/>
          <w:wAfter w:w="40" w:type="dxa"/>
          <w:trHeight w:val="21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11601153010000140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300,54</w:t>
            </w:r>
          </w:p>
        </w:tc>
      </w:tr>
      <w:tr w:rsidR="000C4EF4" w:rsidRPr="000C4EF4" w:rsidTr="00160220">
        <w:trPr>
          <w:gridAfter w:val="1"/>
          <w:wAfter w:w="40" w:type="dxa"/>
          <w:trHeight w:val="127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11601173010000140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2 000,00</w:t>
            </w:r>
          </w:p>
        </w:tc>
      </w:tr>
      <w:tr w:rsidR="000C4EF4" w:rsidRPr="000C4EF4" w:rsidTr="00160220">
        <w:trPr>
          <w:gridAfter w:val="1"/>
          <w:wAfter w:w="40" w:type="dxa"/>
          <w:trHeight w:val="125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11601193010000140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104 100,08</w:t>
            </w:r>
          </w:p>
        </w:tc>
      </w:tr>
      <w:tr w:rsidR="000C4EF4" w:rsidRPr="000C4EF4" w:rsidTr="00160220">
        <w:trPr>
          <w:gridAfter w:val="1"/>
          <w:wAfter w:w="40" w:type="dxa"/>
          <w:trHeight w:val="126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11601203010000140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966 848,76</w:t>
            </w:r>
          </w:p>
        </w:tc>
      </w:tr>
      <w:tr w:rsidR="000C4EF4" w:rsidRPr="000C4EF4" w:rsidTr="00160220">
        <w:trPr>
          <w:gridAfter w:val="1"/>
          <w:wAfter w:w="40" w:type="dxa"/>
          <w:trHeight w:val="211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11601333010000140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8 510,00</w:t>
            </w:r>
          </w:p>
        </w:tc>
      </w:tr>
    </w:tbl>
    <w:p w:rsidR="00F0724A" w:rsidRDefault="00F0724A" w:rsidP="000C4EF4"/>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368"/>
    <w:rsid w:val="000C4EF4"/>
    <w:rsid w:val="00160220"/>
    <w:rsid w:val="001E3184"/>
    <w:rsid w:val="002F12FA"/>
    <w:rsid w:val="00580368"/>
    <w:rsid w:val="005B3B47"/>
    <w:rsid w:val="006F668F"/>
    <w:rsid w:val="00A02E0F"/>
    <w:rsid w:val="00B146FF"/>
    <w:rsid w:val="00CB4187"/>
    <w:rsid w:val="00D96127"/>
    <w:rsid w:val="00F0724A"/>
    <w:rsid w:val="00FD6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2E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2E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996430">
      <w:bodyDiv w:val="1"/>
      <w:marLeft w:val="0"/>
      <w:marRight w:val="0"/>
      <w:marTop w:val="0"/>
      <w:marBottom w:val="0"/>
      <w:divBdr>
        <w:top w:val="none" w:sz="0" w:space="0" w:color="auto"/>
        <w:left w:val="none" w:sz="0" w:space="0" w:color="auto"/>
        <w:bottom w:val="none" w:sz="0" w:space="0" w:color="auto"/>
        <w:right w:val="none" w:sz="0" w:space="0" w:color="auto"/>
      </w:divBdr>
    </w:div>
    <w:div w:id="791442889">
      <w:bodyDiv w:val="1"/>
      <w:marLeft w:val="0"/>
      <w:marRight w:val="0"/>
      <w:marTop w:val="0"/>
      <w:marBottom w:val="0"/>
      <w:divBdr>
        <w:top w:val="none" w:sz="0" w:space="0" w:color="auto"/>
        <w:left w:val="none" w:sz="0" w:space="0" w:color="auto"/>
        <w:bottom w:val="none" w:sz="0" w:space="0" w:color="auto"/>
        <w:right w:val="none" w:sz="0" w:space="0" w:color="auto"/>
      </w:divBdr>
    </w:div>
    <w:div w:id="1518693900">
      <w:bodyDiv w:val="1"/>
      <w:marLeft w:val="0"/>
      <w:marRight w:val="0"/>
      <w:marTop w:val="0"/>
      <w:marBottom w:val="0"/>
      <w:divBdr>
        <w:top w:val="none" w:sz="0" w:space="0" w:color="auto"/>
        <w:left w:val="none" w:sz="0" w:space="0" w:color="auto"/>
        <w:bottom w:val="none" w:sz="0" w:space="0" w:color="auto"/>
        <w:right w:val="none" w:sz="0" w:space="0" w:color="auto"/>
      </w:divBdr>
    </w:div>
    <w:div w:id="17800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4944</Words>
  <Characters>28182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022201</dc:creator>
  <cp:lastModifiedBy>022206</cp:lastModifiedBy>
  <cp:revision>6</cp:revision>
  <dcterms:created xsi:type="dcterms:W3CDTF">2026-04-17T07:34:00Z</dcterms:created>
  <dcterms:modified xsi:type="dcterms:W3CDTF">2026-05-07T06:30:00Z</dcterms:modified>
</cp:coreProperties>
</file>